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0F74E0" w:rsidRDefault="00EF34F7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28.12.</w:t>
      </w:r>
      <w:r w:rsidR="006F2263" w:rsidRPr="000F74E0">
        <w:rPr>
          <w:rFonts w:ascii="Arial" w:hAnsi="Arial" w:cs="Arial"/>
          <w:b/>
          <w:i w:val="0"/>
          <w:color w:val="auto"/>
          <w:sz w:val="32"/>
          <w:szCs w:val="32"/>
        </w:rPr>
        <w:t>2017г.  №</w:t>
      </w:r>
      <w:r w:rsidR="00711C6C">
        <w:rPr>
          <w:rFonts w:ascii="Arial" w:hAnsi="Arial" w:cs="Arial"/>
          <w:b/>
          <w:i w:val="0"/>
          <w:color w:val="auto"/>
          <w:sz w:val="32"/>
          <w:szCs w:val="32"/>
        </w:rPr>
        <w:t xml:space="preserve"> 170</w:t>
      </w:r>
    </w:p>
    <w:p w:rsidR="006F2263" w:rsidRPr="000F74E0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0F74E0" w:rsidRDefault="006F2263" w:rsidP="006F22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6F2263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B1270E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B1270E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6F2263" w:rsidRPr="00B1270E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B1270E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 w:rsidR="003F1859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 xml:space="preserve"> ПЛАН</w:t>
      </w:r>
      <w:r w:rsidR="003F1859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ПРИВАТИЗАЦИИ</w:t>
      </w:r>
      <w:r w:rsidRPr="00B1270E">
        <w:rPr>
          <w:rFonts w:ascii="Arial" w:hAnsi="Arial" w:cs="Arial"/>
          <w:b/>
          <w:sz w:val="32"/>
          <w:szCs w:val="32"/>
        </w:rPr>
        <w:t xml:space="preserve"> НА 201</w:t>
      </w:r>
      <w:r w:rsidR="003F1859">
        <w:rPr>
          <w:rFonts w:ascii="Arial" w:hAnsi="Arial" w:cs="Arial"/>
          <w:b/>
          <w:sz w:val="32"/>
          <w:szCs w:val="32"/>
        </w:rPr>
        <w:t>8</w:t>
      </w:r>
      <w:r w:rsidRPr="00B1270E">
        <w:rPr>
          <w:rFonts w:ascii="Arial" w:hAnsi="Arial" w:cs="Arial"/>
          <w:b/>
          <w:sz w:val="32"/>
          <w:szCs w:val="32"/>
        </w:rPr>
        <w:t xml:space="preserve"> ГОД МУНИЦИПАЛЬНОГО ОБРАЗОВАНИЯ «БОХАНСКИЙ РАЙОН»</w:t>
      </w:r>
    </w:p>
    <w:p w:rsidR="00061B1B" w:rsidRPr="00A7082F" w:rsidRDefault="00061B1B" w:rsidP="005C2049">
      <w:pPr>
        <w:jc w:val="both"/>
        <w:rPr>
          <w:rFonts w:ascii="Arial" w:hAnsi="Arial" w:cs="Arial"/>
        </w:rPr>
      </w:pPr>
    </w:p>
    <w:p w:rsidR="005C2049" w:rsidRPr="00A7082F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51 Федерального закона № 1</w:t>
      </w:r>
      <w:r w:rsidR="00A57ACF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 от 06.10.2003г., </w:t>
      </w:r>
      <w:r w:rsidR="005C2049" w:rsidRPr="00A7082F">
        <w:rPr>
          <w:rFonts w:ascii="Arial" w:hAnsi="Arial" w:cs="Arial"/>
          <w:b w:val="0"/>
          <w:sz w:val="24"/>
          <w:szCs w:val="24"/>
        </w:rPr>
        <w:t>руководствуясь ст. 23 Устава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A7082F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5C2049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3F1859">
        <w:rPr>
          <w:rFonts w:ascii="Arial" w:hAnsi="Arial" w:cs="Arial"/>
        </w:rPr>
        <w:t xml:space="preserve">Утвердить  </w:t>
      </w:r>
      <w:r w:rsidR="00CF365E">
        <w:rPr>
          <w:rFonts w:ascii="Arial" w:hAnsi="Arial" w:cs="Arial"/>
        </w:rPr>
        <w:t xml:space="preserve">план </w:t>
      </w:r>
      <w:r w:rsidR="00957C35">
        <w:rPr>
          <w:rFonts w:ascii="Arial" w:hAnsi="Arial" w:cs="Arial"/>
        </w:rPr>
        <w:t xml:space="preserve"> приватизации на 201</w:t>
      </w:r>
      <w:r w:rsidR="003F1859">
        <w:rPr>
          <w:rFonts w:ascii="Arial" w:hAnsi="Arial" w:cs="Arial"/>
        </w:rPr>
        <w:t>8</w:t>
      </w:r>
      <w:r w:rsidR="00957C35">
        <w:rPr>
          <w:rFonts w:ascii="Arial" w:hAnsi="Arial" w:cs="Arial"/>
        </w:rPr>
        <w:t xml:space="preserve">г. </w:t>
      </w:r>
      <w:r w:rsidRPr="00A7082F">
        <w:rPr>
          <w:rFonts w:ascii="Arial" w:hAnsi="Arial" w:cs="Arial"/>
        </w:rPr>
        <w:t xml:space="preserve"> муниципального образования «Боханский район» </w:t>
      </w:r>
      <w:r>
        <w:rPr>
          <w:rFonts w:ascii="Arial" w:hAnsi="Arial" w:cs="Arial"/>
        </w:rPr>
        <w:t xml:space="preserve"> согласно приложению</w:t>
      </w: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>2. Опубликовать настоящее Решение в газете «</w:t>
      </w:r>
      <w:proofErr w:type="gramStart"/>
      <w:r w:rsidRPr="00A7082F">
        <w:rPr>
          <w:rFonts w:ascii="Arial" w:hAnsi="Arial" w:cs="Arial"/>
        </w:rPr>
        <w:t>Сельская</w:t>
      </w:r>
      <w:proofErr w:type="gramEnd"/>
      <w:r w:rsidRPr="00A7082F">
        <w:rPr>
          <w:rFonts w:ascii="Arial" w:hAnsi="Arial" w:cs="Arial"/>
        </w:rPr>
        <w:t xml:space="preserve"> правда» и на официальном сайте администрации МО «Боханский район» в сети интернет.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EF34F7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="000942C3">
        <w:rPr>
          <w:rFonts w:ascii="Arial" w:hAnsi="Arial" w:cs="Arial"/>
        </w:rPr>
        <w:t xml:space="preserve">        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Л.И. Позднякова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EF34F7" w:rsidRDefault="00CF365E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0942C3">
        <w:rPr>
          <w:rFonts w:ascii="Arial" w:hAnsi="Arial" w:cs="Arial"/>
        </w:rPr>
        <w:t xml:space="preserve"> </w:t>
      </w:r>
      <w:r w:rsidR="005C2049" w:rsidRPr="00A7082F">
        <w:rPr>
          <w:rFonts w:ascii="Arial" w:hAnsi="Arial" w:cs="Arial"/>
        </w:rPr>
        <w:t xml:space="preserve">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CE3F4A">
        <w:rPr>
          <w:rFonts w:ascii="Arial" w:hAnsi="Arial" w:cs="Arial"/>
        </w:rPr>
        <w:t xml:space="preserve">         </w:t>
      </w:r>
    </w:p>
    <w:p w:rsidR="005C2049" w:rsidRPr="00A7082F" w:rsidRDefault="000942C3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CE3F4A">
        <w:rPr>
          <w:rFonts w:ascii="Arial" w:hAnsi="Arial" w:cs="Arial"/>
        </w:rPr>
        <w:t xml:space="preserve">А. </w:t>
      </w:r>
      <w:proofErr w:type="spellStart"/>
      <w:r w:rsidR="00CE3F4A">
        <w:rPr>
          <w:rFonts w:ascii="Arial" w:hAnsi="Arial" w:cs="Arial"/>
        </w:rPr>
        <w:t>Серёдкин</w:t>
      </w:r>
      <w:proofErr w:type="spellEnd"/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E106E2" w:rsidRDefault="00E106E2" w:rsidP="00061B1B">
      <w:pPr>
        <w:ind w:left="5812"/>
        <w:rPr>
          <w:rFonts w:ascii="Courier New" w:hAnsi="Courier New" w:cs="Courier New"/>
          <w:sz w:val="22"/>
          <w:szCs w:val="22"/>
        </w:rPr>
      </w:pPr>
    </w:p>
    <w:p w:rsidR="00DF5D81" w:rsidRPr="00EF34F7" w:rsidRDefault="003F1859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F34F7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DF5D81" w:rsidRPr="00EF34F7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F5D81" w:rsidRPr="00EF34F7" w:rsidRDefault="003F1859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F34F7">
        <w:rPr>
          <w:rFonts w:ascii="Courier New" w:hAnsi="Courier New" w:cs="Courier New"/>
          <w:sz w:val="22"/>
          <w:szCs w:val="22"/>
        </w:rPr>
        <w:t xml:space="preserve"> </w:t>
      </w:r>
      <w:r w:rsidR="00DF5D81" w:rsidRPr="00EF34F7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F34F7">
        <w:rPr>
          <w:rFonts w:ascii="Courier New" w:hAnsi="Courier New" w:cs="Courier New"/>
          <w:sz w:val="22"/>
          <w:szCs w:val="22"/>
        </w:rPr>
        <w:t xml:space="preserve"> МО </w:t>
      </w:r>
      <w:r w:rsidRPr="00EF34F7">
        <w:rPr>
          <w:rFonts w:ascii="Courier New" w:hAnsi="Courier New" w:cs="Courier New"/>
          <w:sz w:val="22"/>
          <w:szCs w:val="22"/>
        </w:rPr>
        <w:t xml:space="preserve">    </w:t>
      </w:r>
      <w:r w:rsidR="00E106E2" w:rsidRPr="00EF34F7">
        <w:rPr>
          <w:rFonts w:ascii="Courier New" w:hAnsi="Courier New" w:cs="Courier New"/>
          <w:sz w:val="22"/>
          <w:szCs w:val="22"/>
        </w:rPr>
        <w:t>«</w:t>
      </w:r>
      <w:proofErr w:type="spellStart"/>
      <w:r w:rsidR="00E106E2" w:rsidRPr="00EF34F7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="00E106E2" w:rsidRPr="00EF34F7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F5D81" w:rsidRPr="00EF34F7" w:rsidRDefault="00EF34F7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F5D81" w:rsidRPr="00EF34F7">
        <w:rPr>
          <w:rFonts w:ascii="Courier New" w:hAnsi="Courier New" w:cs="Courier New"/>
          <w:sz w:val="22"/>
          <w:szCs w:val="22"/>
        </w:rPr>
        <w:t xml:space="preserve">от </w:t>
      </w:r>
      <w:r w:rsidR="00596F89">
        <w:rPr>
          <w:rFonts w:ascii="Courier New" w:hAnsi="Courier New" w:cs="Courier New"/>
          <w:sz w:val="22"/>
          <w:szCs w:val="22"/>
        </w:rPr>
        <w:t>28.12.2017г.</w:t>
      </w:r>
      <w:r w:rsidR="00557893" w:rsidRPr="00EF34F7">
        <w:rPr>
          <w:rFonts w:ascii="Courier New" w:hAnsi="Courier New" w:cs="Courier New"/>
          <w:sz w:val="22"/>
          <w:szCs w:val="22"/>
        </w:rPr>
        <w:t xml:space="preserve"> </w:t>
      </w:r>
      <w:r w:rsidR="00E106E2" w:rsidRPr="00EF34F7">
        <w:rPr>
          <w:rFonts w:ascii="Courier New" w:hAnsi="Courier New" w:cs="Courier New"/>
          <w:sz w:val="22"/>
          <w:szCs w:val="22"/>
        </w:rPr>
        <w:t xml:space="preserve">№ </w:t>
      </w:r>
      <w:r w:rsidR="00596F89">
        <w:rPr>
          <w:rFonts w:ascii="Courier New" w:hAnsi="Courier New" w:cs="Courier New"/>
          <w:sz w:val="22"/>
          <w:szCs w:val="22"/>
        </w:rPr>
        <w:t>170</w:t>
      </w:r>
    </w:p>
    <w:p w:rsidR="00DF5D81" w:rsidRPr="003F1859" w:rsidRDefault="00DF5D81" w:rsidP="00DF5D81">
      <w:pPr>
        <w:ind w:left="6372"/>
        <w:rPr>
          <w:rFonts w:ascii="Arial" w:hAnsi="Arial" w:cs="Arial"/>
        </w:rPr>
      </w:pPr>
    </w:p>
    <w:p w:rsidR="00DF5D81" w:rsidRPr="00DF5D81" w:rsidRDefault="00DF5D81" w:rsidP="00DF5D81">
      <w:pPr>
        <w:ind w:left="300"/>
        <w:jc w:val="center"/>
        <w:rPr>
          <w:rFonts w:ascii="Arial" w:hAnsi="Arial" w:cs="Arial"/>
        </w:rPr>
      </w:pPr>
    </w:p>
    <w:p w:rsidR="00DF5D81" w:rsidRPr="00EF34F7" w:rsidRDefault="00DF5D81" w:rsidP="00DF5D81">
      <w:pPr>
        <w:ind w:left="300"/>
        <w:jc w:val="center"/>
        <w:rPr>
          <w:rFonts w:ascii="Arial" w:hAnsi="Arial" w:cs="Arial"/>
          <w:b/>
        </w:rPr>
      </w:pPr>
      <w:r w:rsidRPr="00EF34F7">
        <w:rPr>
          <w:rFonts w:ascii="Arial" w:hAnsi="Arial" w:cs="Arial"/>
          <w:b/>
        </w:rPr>
        <w:t>ПЕРЕЧЕНЬ</w:t>
      </w:r>
    </w:p>
    <w:p w:rsidR="00DF5D81" w:rsidRPr="00EF34F7" w:rsidRDefault="00DF5D81" w:rsidP="00DF5D81">
      <w:pPr>
        <w:ind w:left="300"/>
        <w:jc w:val="center"/>
        <w:rPr>
          <w:rFonts w:ascii="Arial" w:hAnsi="Arial" w:cs="Arial"/>
          <w:b/>
        </w:rPr>
      </w:pPr>
      <w:r w:rsidRPr="00EF34F7">
        <w:rPr>
          <w:rFonts w:ascii="Arial" w:hAnsi="Arial" w:cs="Arial"/>
          <w:b/>
        </w:rPr>
        <w:t>объектов недвижимого имущества муниципального образования «Боханский район», планируемые для приватизации на 201</w:t>
      </w:r>
      <w:r w:rsidR="003F1859" w:rsidRPr="00EF34F7">
        <w:rPr>
          <w:rFonts w:ascii="Arial" w:hAnsi="Arial" w:cs="Arial"/>
          <w:b/>
        </w:rPr>
        <w:t>8</w:t>
      </w:r>
      <w:r w:rsidRPr="00EF34F7">
        <w:rPr>
          <w:rFonts w:ascii="Arial" w:hAnsi="Arial" w:cs="Arial"/>
          <w:b/>
        </w:rPr>
        <w:t xml:space="preserve"> г.</w:t>
      </w:r>
    </w:p>
    <w:p w:rsidR="00417384" w:rsidRPr="00DF5D81" w:rsidRDefault="00417384" w:rsidP="00DF5D81">
      <w:pPr>
        <w:ind w:left="300"/>
        <w:jc w:val="center"/>
        <w:rPr>
          <w:rFonts w:ascii="Arial" w:hAnsi="Arial" w:cs="Arial"/>
        </w:rPr>
      </w:pPr>
    </w:p>
    <w:p w:rsidR="00DF5D81" w:rsidRPr="00DF5D81" w:rsidRDefault="00DF5D81" w:rsidP="00DF5D81">
      <w:pPr>
        <w:ind w:left="300"/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2552"/>
        <w:gridCol w:w="1843"/>
        <w:gridCol w:w="2409"/>
      </w:tblGrid>
      <w:tr w:rsidR="00417384" w:rsidRPr="00DF5D81" w:rsidTr="00417384">
        <w:tc>
          <w:tcPr>
            <w:tcW w:w="568" w:type="dxa"/>
            <w:vAlign w:val="center"/>
          </w:tcPr>
          <w:p w:rsidR="00417384" w:rsidRPr="00DF5D81" w:rsidRDefault="00417384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1842" w:type="dxa"/>
          </w:tcPr>
          <w:p w:rsidR="00417384" w:rsidRPr="00DF5D81" w:rsidRDefault="00417384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552" w:type="dxa"/>
          </w:tcPr>
          <w:p w:rsidR="00417384" w:rsidRPr="00DF5D81" w:rsidRDefault="00417384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1843" w:type="dxa"/>
          </w:tcPr>
          <w:p w:rsidR="00417384" w:rsidRPr="00DF5D81" w:rsidRDefault="00417384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Кадастровая стоимость (руб.)</w:t>
            </w:r>
          </w:p>
        </w:tc>
        <w:tc>
          <w:tcPr>
            <w:tcW w:w="2409" w:type="dxa"/>
          </w:tcPr>
          <w:p w:rsidR="00417384" w:rsidRPr="00DF5D81" w:rsidRDefault="00417384" w:rsidP="00494873">
            <w:pPr>
              <w:jc w:val="both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Предполагаемый срок приватизаций.</w:t>
            </w:r>
          </w:p>
        </w:tc>
      </w:tr>
      <w:tr w:rsidR="00417384" w:rsidRPr="00DF5D81" w:rsidTr="00417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417384" w:rsidRPr="00DF5D81" w:rsidRDefault="00417384" w:rsidP="003F185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417384" w:rsidRPr="00DF5D81" w:rsidRDefault="00417384" w:rsidP="003F185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552" w:type="dxa"/>
          </w:tcPr>
          <w:p w:rsidR="00417384" w:rsidRPr="00DF5D81" w:rsidRDefault="00417384" w:rsidP="00417384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 xml:space="preserve">с. </w:t>
            </w:r>
            <w:proofErr w:type="spellStart"/>
            <w:r w:rsidRPr="00DF5D81">
              <w:rPr>
                <w:rFonts w:ascii="Arial" w:hAnsi="Arial" w:cs="Arial"/>
              </w:rPr>
              <w:t>Тихоновка</w:t>
            </w:r>
            <w:proofErr w:type="spellEnd"/>
            <w:r w:rsidRPr="00DF5D81">
              <w:rPr>
                <w:rFonts w:ascii="Arial" w:hAnsi="Arial" w:cs="Arial"/>
              </w:rPr>
              <w:t>, ул. Подгорная, д. 45</w:t>
            </w:r>
            <w:proofErr w:type="gramStart"/>
            <w:r w:rsidRPr="00DF5D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7384" w:rsidRPr="00DF5D81" w:rsidRDefault="00417384" w:rsidP="0049487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2452,16</w:t>
            </w:r>
          </w:p>
        </w:tc>
        <w:tc>
          <w:tcPr>
            <w:tcW w:w="2409" w:type="dxa"/>
          </w:tcPr>
          <w:p w:rsidR="00417384" w:rsidRPr="00DF5D81" w:rsidRDefault="00417384" w:rsidP="000661F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  <w:r w:rsidRPr="00DF5D81">
              <w:rPr>
                <w:rFonts w:ascii="Arial" w:hAnsi="Arial" w:cs="Arial"/>
              </w:rPr>
              <w:t xml:space="preserve"> квартал 201</w:t>
            </w:r>
            <w:r w:rsidR="000661FD">
              <w:rPr>
                <w:rFonts w:ascii="Arial" w:hAnsi="Arial" w:cs="Arial"/>
              </w:rPr>
              <w:t>8</w:t>
            </w:r>
            <w:r w:rsidRPr="00DF5D81">
              <w:rPr>
                <w:rFonts w:ascii="Arial" w:hAnsi="Arial" w:cs="Arial"/>
              </w:rPr>
              <w:t xml:space="preserve"> г.</w:t>
            </w:r>
          </w:p>
        </w:tc>
      </w:tr>
      <w:tr w:rsidR="00417384" w:rsidRPr="00DF5D81" w:rsidTr="00417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vAlign w:val="center"/>
          </w:tcPr>
          <w:p w:rsidR="00417384" w:rsidRPr="00DF5D81" w:rsidRDefault="00417384" w:rsidP="003F185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417384" w:rsidRPr="00DF5D81" w:rsidRDefault="00417384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Незавершенное здание (незавершенного строительства)</w:t>
            </w:r>
          </w:p>
        </w:tc>
        <w:tc>
          <w:tcPr>
            <w:tcW w:w="2552" w:type="dxa"/>
          </w:tcPr>
          <w:p w:rsidR="00417384" w:rsidRPr="00DF5D81" w:rsidRDefault="00417384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 xml:space="preserve">п. Бохан, </w:t>
            </w:r>
          </w:p>
          <w:p w:rsidR="00417384" w:rsidRPr="00DF5D81" w:rsidRDefault="00417384" w:rsidP="00494873">
            <w:pPr>
              <w:pStyle w:val="a3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ул. Калинина д. 9</w:t>
            </w:r>
            <w:proofErr w:type="gramStart"/>
            <w:r w:rsidRPr="00DF5D81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7384" w:rsidRPr="00DF5D81" w:rsidRDefault="00417384" w:rsidP="00494873">
            <w:pPr>
              <w:pStyle w:val="a3"/>
              <w:jc w:val="left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2 162 901</w:t>
            </w:r>
          </w:p>
        </w:tc>
        <w:tc>
          <w:tcPr>
            <w:tcW w:w="2409" w:type="dxa"/>
          </w:tcPr>
          <w:p w:rsidR="00417384" w:rsidRPr="00DF5D81" w:rsidRDefault="00417384" w:rsidP="000661F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Pr="00DF5D81">
              <w:rPr>
                <w:rFonts w:ascii="Arial" w:hAnsi="Arial" w:cs="Arial"/>
              </w:rPr>
              <w:t xml:space="preserve"> квартал 201</w:t>
            </w:r>
            <w:r w:rsidR="000661FD">
              <w:rPr>
                <w:rFonts w:ascii="Arial" w:hAnsi="Arial" w:cs="Arial"/>
              </w:rPr>
              <w:t>8</w:t>
            </w:r>
            <w:r w:rsidRPr="00DF5D81">
              <w:rPr>
                <w:rFonts w:ascii="Arial" w:hAnsi="Arial" w:cs="Arial"/>
              </w:rPr>
              <w:t xml:space="preserve"> г.</w:t>
            </w:r>
          </w:p>
        </w:tc>
      </w:tr>
    </w:tbl>
    <w:p w:rsidR="00DF5D81" w:rsidRPr="00DF5D81" w:rsidRDefault="00DF5D81" w:rsidP="00DF5D81">
      <w:pPr>
        <w:ind w:left="300"/>
        <w:jc w:val="both"/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DF5D81">
        <w:rPr>
          <w:rFonts w:ascii="Arial" w:hAnsi="Arial" w:cs="Arial"/>
        </w:rPr>
        <w:t xml:space="preserve">    Начальник  Отдела по УМИ       </w:t>
      </w: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  <w:r w:rsidRPr="00DF5D81">
        <w:rPr>
          <w:rFonts w:ascii="Arial" w:hAnsi="Arial" w:cs="Arial"/>
        </w:rPr>
        <w:t xml:space="preserve">    АМО «</w:t>
      </w:r>
      <w:proofErr w:type="spellStart"/>
      <w:r w:rsidRPr="00DF5D81">
        <w:rPr>
          <w:rFonts w:ascii="Arial" w:hAnsi="Arial" w:cs="Arial"/>
        </w:rPr>
        <w:t>Боханский</w:t>
      </w:r>
      <w:proofErr w:type="spellEnd"/>
      <w:r w:rsidRPr="00DF5D81">
        <w:rPr>
          <w:rFonts w:ascii="Arial" w:hAnsi="Arial" w:cs="Arial"/>
        </w:rPr>
        <w:t xml:space="preserve"> район»                                                           Г.В.  </w:t>
      </w:r>
      <w:proofErr w:type="spellStart"/>
      <w:r w:rsidRPr="00DF5D81">
        <w:rPr>
          <w:rFonts w:ascii="Arial" w:hAnsi="Arial" w:cs="Arial"/>
        </w:rPr>
        <w:t>Мячина</w:t>
      </w:r>
      <w:proofErr w:type="spellEnd"/>
    </w:p>
    <w:p w:rsidR="006D6095" w:rsidRPr="00DF5D81" w:rsidRDefault="006D6095">
      <w:pPr>
        <w:rPr>
          <w:rFonts w:ascii="Arial" w:hAnsi="Arial" w:cs="Arial"/>
          <w:b/>
        </w:rPr>
      </w:pPr>
    </w:p>
    <w:sectPr w:rsidR="006D6095" w:rsidRPr="00DF5D81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06CC3"/>
    <w:rsid w:val="0004247D"/>
    <w:rsid w:val="000440C9"/>
    <w:rsid w:val="0005411D"/>
    <w:rsid w:val="00061B1B"/>
    <w:rsid w:val="000661FD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2011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4282"/>
    <w:rsid w:val="004A6D5E"/>
    <w:rsid w:val="004B2B57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96F89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0ABA"/>
    <w:rsid w:val="007021CA"/>
    <w:rsid w:val="007056E0"/>
    <w:rsid w:val="00707BF0"/>
    <w:rsid w:val="00710F2B"/>
    <w:rsid w:val="00711C6C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278E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48A7"/>
    <w:rsid w:val="00EC37B8"/>
    <w:rsid w:val="00EC6AA2"/>
    <w:rsid w:val="00EE3481"/>
    <w:rsid w:val="00EE3A3D"/>
    <w:rsid w:val="00EF34F7"/>
    <w:rsid w:val="00F03A43"/>
    <w:rsid w:val="00F041D9"/>
    <w:rsid w:val="00F0437A"/>
    <w:rsid w:val="00F20792"/>
    <w:rsid w:val="00F21568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8AD3-16ED-40DD-AA5A-40E05AB0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2017-12-28T04:32:00Z</cp:lastPrinted>
  <dcterms:created xsi:type="dcterms:W3CDTF">2017-12-21T00:49:00Z</dcterms:created>
  <dcterms:modified xsi:type="dcterms:W3CDTF">2017-12-29T01:47:00Z</dcterms:modified>
</cp:coreProperties>
</file>